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7632D" w14:textId="7CD0E455" w:rsidR="00451090" w:rsidRPr="0084409F" w:rsidRDefault="00451090" w:rsidP="00451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409F">
        <w:rPr>
          <w:rFonts w:ascii="Times New Roman" w:hAnsi="Times New Roman" w:cs="Times New Roman"/>
          <w:b/>
          <w:sz w:val="28"/>
          <w:szCs w:val="28"/>
        </w:rPr>
        <w:t xml:space="preserve">Beszámoló – </w:t>
      </w:r>
      <w:r>
        <w:rPr>
          <w:rFonts w:ascii="Times New Roman" w:hAnsi="Times New Roman" w:cs="Times New Roman"/>
          <w:b/>
          <w:sz w:val="28"/>
          <w:szCs w:val="28"/>
        </w:rPr>
        <w:t>Goldschmidt2021</w:t>
      </w:r>
      <w:r w:rsidRPr="0084409F">
        <w:rPr>
          <w:rFonts w:ascii="Times New Roman" w:hAnsi="Times New Roman" w:cs="Times New Roman"/>
          <w:b/>
          <w:sz w:val="28"/>
          <w:szCs w:val="28"/>
        </w:rPr>
        <w:t xml:space="preserve"> nemzetközi </w:t>
      </w:r>
      <w:r>
        <w:rPr>
          <w:rFonts w:ascii="Times New Roman" w:hAnsi="Times New Roman" w:cs="Times New Roman"/>
          <w:b/>
          <w:sz w:val="28"/>
          <w:szCs w:val="28"/>
        </w:rPr>
        <w:t xml:space="preserve">online </w:t>
      </w:r>
      <w:r w:rsidRPr="0084409F">
        <w:rPr>
          <w:rFonts w:ascii="Times New Roman" w:hAnsi="Times New Roman" w:cs="Times New Roman"/>
          <w:b/>
          <w:sz w:val="28"/>
          <w:szCs w:val="28"/>
        </w:rPr>
        <w:t>konferencia</w:t>
      </w:r>
    </w:p>
    <w:p w14:paraId="4B2489CB" w14:textId="77777777" w:rsidR="00451090" w:rsidRPr="0084409F" w:rsidRDefault="00451090" w:rsidP="004510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25616" w14:textId="09806442" w:rsidR="00FD31F6" w:rsidRDefault="00451090" w:rsidP="00046D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Goldschmidt2021 nemzetközi </w:t>
      </w:r>
      <w:r w:rsidRPr="0084409F">
        <w:rPr>
          <w:rFonts w:ascii="Times New Roman" w:hAnsi="Times New Roman" w:cs="Times New Roman"/>
          <w:sz w:val="24"/>
          <w:szCs w:val="24"/>
        </w:rPr>
        <w:t>konferenci</w:t>
      </w:r>
      <w:r>
        <w:rPr>
          <w:rFonts w:ascii="Times New Roman" w:hAnsi="Times New Roman" w:cs="Times New Roman"/>
          <w:sz w:val="24"/>
          <w:szCs w:val="24"/>
        </w:rPr>
        <w:t xml:space="preserve">át online </w:t>
      </w:r>
      <w:r w:rsidR="00267D82">
        <w:rPr>
          <w:rFonts w:ascii="Times New Roman" w:hAnsi="Times New Roman" w:cs="Times New Roman"/>
          <w:sz w:val="24"/>
          <w:szCs w:val="24"/>
        </w:rPr>
        <w:t xml:space="preserve">térben </w:t>
      </w:r>
      <w:r w:rsidR="00A944A4">
        <w:rPr>
          <w:rFonts w:ascii="Times New Roman" w:hAnsi="Times New Roman" w:cs="Times New Roman"/>
          <w:sz w:val="24"/>
          <w:szCs w:val="24"/>
        </w:rPr>
        <w:t>rendezték</w:t>
      </w:r>
      <w:r>
        <w:rPr>
          <w:rFonts w:ascii="Times New Roman" w:hAnsi="Times New Roman" w:cs="Times New Roman"/>
          <w:sz w:val="24"/>
          <w:szCs w:val="24"/>
        </w:rPr>
        <w:t xml:space="preserve"> meg (</w:t>
      </w:r>
      <w:hyperlink r:id="rId4" w:history="1">
        <w:r w:rsidRPr="009F6B63">
          <w:rPr>
            <w:rStyle w:val="Hiperhivatkozs"/>
            <w:rFonts w:ascii="Times New Roman" w:hAnsi="Times New Roman" w:cs="Times New Roman"/>
            <w:sz w:val="24"/>
            <w:szCs w:val="24"/>
          </w:rPr>
          <w:t>https://2021.goldschmidt.info/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A944A4">
        <w:rPr>
          <w:rFonts w:ascii="Times New Roman" w:hAnsi="Times New Roman" w:cs="Times New Roman"/>
          <w:sz w:val="24"/>
          <w:szCs w:val="24"/>
        </w:rPr>
        <w:t xml:space="preserve">, ahol </w:t>
      </w:r>
      <w:r w:rsidR="001A2257">
        <w:rPr>
          <w:rFonts w:ascii="Times New Roman" w:hAnsi="Times New Roman" w:cs="Times New Roman"/>
          <w:sz w:val="24"/>
          <w:szCs w:val="24"/>
        </w:rPr>
        <w:t xml:space="preserve">a geokémia </w:t>
      </w:r>
      <w:r w:rsidR="001B294D">
        <w:rPr>
          <w:rFonts w:ascii="Times New Roman" w:hAnsi="Times New Roman" w:cs="Times New Roman"/>
          <w:sz w:val="24"/>
          <w:szCs w:val="24"/>
        </w:rPr>
        <w:t xml:space="preserve">szakterület </w:t>
      </w:r>
      <w:r w:rsidR="001A2257">
        <w:rPr>
          <w:rFonts w:ascii="Times New Roman" w:hAnsi="Times New Roman" w:cs="Times New Roman"/>
          <w:sz w:val="24"/>
          <w:szCs w:val="24"/>
        </w:rPr>
        <w:t>minden területe képviseltette magát összesen 14 fő témakör, azon belül 93 szekció</w:t>
      </w:r>
      <w:r w:rsidR="00267D82">
        <w:rPr>
          <w:rFonts w:ascii="Times New Roman" w:hAnsi="Times New Roman" w:cs="Times New Roman"/>
          <w:sz w:val="24"/>
          <w:szCs w:val="24"/>
        </w:rPr>
        <w:t>t alkotva</w:t>
      </w:r>
      <w:r w:rsidR="001A2257">
        <w:rPr>
          <w:rFonts w:ascii="Times New Roman" w:hAnsi="Times New Roman" w:cs="Times New Roman"/>
          <w:sz w:val="24"/>
          <w:szCs w:val="24"/>
        </w:rPr>
        <w:t xml:space="preserve">. A </w:t>
      </w:r>
      <w:r w:rsidR="00803E43">
        <w:rPr>
          <w:rFonts w:ascii="Times New Roman" w:hAnsi="Times New Roman" w:cs="Times New Roman"/>
          <w:sz w:val="24"/>
          <w:szCs w:val="24"/>
        </w:rPr>
        <w:t xml:space="preserve">Föld </w:t>
      </w:r>
      <w:r w:rsidR="001A2257">
        <w:rPr>
          <w:rFonts w:ascii="Times New Roman" w:hAnsi="Times New Roman" w:cs="Times New Roman"/>
          <w:sz w:val="24"/>
          <w:szCs w:val="24"/>
        </w:rPr>
        <w:t xml:space="preserve">minden területéről több ezer kutató mutatta be munkáját előadás vagy poszter formájában. Az előadás és poszter bemutatókat követően volt lehetőség </w:t>
      </w:r>
      <w:r w:rsidR="00046DB5">
        <w:rPr>
          <w:rFonts w:ascii="Times New Roman" w:hAnsi="Times New Roman" w:cs="Times New Roman"/>
          <w:sz w:val="24"/>
          <w:szCs w:val="24"/>
        </w:rPr>
        <w:t xml:space="preserve">kérdéseket feltenni az előadónak, azonban a szekciók végén a </w:t>
      </w:r>
      <w:r w:rsidR="00046DB5" w:rsidRPr="00046DB5">
        <w:rPr>
          <w:rFonts w:ascii="Times New Roman" w:hAnsi="Times New Roman" w:cs="Times New Roman"/>
          <w:sz w:val="24"/>
          <w:szCs w:val="24"/>
        </w:rPr>
        <w:t xml:space="preserve">konferencia szervezők egy külön teret biztosítottak, ahol egy/másfél </w:t>
      </w:r>
      <w:r w:rsidR="002F1A8E">
        <w:rPr>
          <w:rFonts w:ascii="Times New Roman" w:hAnsi="Times New Roman" w:cs="Times New Roman"/>
          <w:sz w:val="24"/>
          <w:szCs w:val="24"/>
        </w:rPr>
        <w:t>órá</w:t>
      </w:r>
      <w:r w:rsidR="00803E43">
        <w:rPr>
          <w:rFonts w:ascii="Times New Roman" w:hAnsi="Times New Roman" w:cs="Times New Roman"/>
          <w:sz w:val="24"/>
          <w:szCs w:val="24"/>
        </w:rPr>
        <w:t>ban</w:t>
      </w:r>
      <w:r w:rsidR="00046DB5" w:rsidRPr="00046DB5">
        <w:rPr>
          <w:rFonts w:ascii="Times New Roman" w:hAnsi="Times New Roman" w:cs="Times New Roman"/>
          <w:sz w:val="24"/>
          <w:szCs w:val="24"/>
        </w:rPr>
        <w:t xml:space="preserve"> kötetlen szakmai beszélgetés</w:t>
      </w:r>
      <w:r w:rsidR="002F1A8E">
        <w:rPr>
          <w:rFonts w:ascii="Times New Roman" w:hAnsi="Times New Roman" w:cs="Times New Roman"/>
          <w:sz w:val="24"/>
          <w:szCs w:val="24"/>
        </w:rPr>
        <w:t>re</w:t>
      </w:r>
      <w:r w:rsidR="00046DB5" w:rsidRPr="00046DB5">
        <w:rPr>
          <w:rFonts w:ascii="Times New Roman" w:hAnsi="Times New Roman" w:cs="Times New Roman"/>
          <w:sz w:val="24"/>
          <w:szCs w:val="24"/>
        </w:rPr>
        <w:t xml:space="preserve"> volt lehetőség az előadók és a hallgatóság között. </w:t>
      </w:r>
    </w:p>
    <w:p w14:paraId="0ABE1D7D" w14:textId="28B6D01C" w:rsidR="00CD5EDA" w:rsidRDefault="00FD31F6" w:rsidP="00046D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konferencián </w:t>
      </w:r>
      <w:r w:rsidR="00803E4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PhD kutatásom egy </w:t>
      </w:r>
      <w:r w:rsidR="00803E43">
        <w:rPr>
          <w:rFonts w:ascii="Times New Roman" w:hAnsi="Times New Roman" w:cs="Times New Roman"/>
          <w:sz w:val="24"/>
          <w:szCs w:val="24"/>
        </w:rPr>
        <w:t xml:space="preserve">részét </w:t>
      </w:r>
      <w:r>
        <w:rPr>
          <w:rFonts w:ascii="Times New Roman" w:hAnsi="Times New Roman" w:cs="Times New Roman"/>
          <w:sz w:val="24"/>
          <w:szCs w:val="24"/>
        </w:rPr>
        <w:t xml:space="preserve">mutattam be, amiben igyekszem </w:t>
      </w:r>
      <w:r w:rsidR="002F1A8E">
        <w:rPr>
          <w:rFonts w:ascii="Times New Roman" w:hAnsi="Times New Roman" w:cs="Times New Roman"/>
          <w:sz w:val="24"/>
          <w:szCs w:val="24"/>
        </w:rPr>
        <w:t>meghatározni</w:t>
      </w:r>
      <w:r>
        <w:rPr>
          <w:rFonts w:ascii="Times New Roman" w:hAnsi="Times New Roman" w:cs="Times New Roman"/>
          <w:sz w:val="24"/>
          <w:szCs w:val="24"/>
        </w:rPr>
        <w:t xml:space="preserve"> Kovászna területén történő szén-dioxid </w:t>
      </w:r>
      <w:r w:rsidR="00803E43">
        <w:rPr>
          <w:rFonts w:ascii="Times New Roman" w:hAnsi="Times New Roman" w:cs="Times New Roman"/>
          <w:sz w:val="24"/>
          <w:szCs w:val="24"/>
        </w:rPr>
        <w:t xml:space="preserve">kigázosodás </w:t>
      </w:r>
      <w:r w:rsidR="00CD5EDA">
        <w:rPr>
          <w:rFonts w:ascii="Times New Roman" w:hAnsi="Times New Roman" w:cs="Times New Roman"/>
          <w:sz w:val="24"/>
          <w:szCs w:val="24"/>
        </w:rPr>
        <w:t>eredetét</w:t>
      </w:r>
      <w:r w:rsidR="00803E43">
        <w:rPr>
          <w:rFonts w:ascii="Times New Roman" w:hAnsi="Times New Roman" w:cs="Times New Roman"/>
          <w:sz w:val="24"/>
          <w:szCs w:val="24"/>
        </w:rPr>
        <w:t>,</w:t>
      </w:r>
      <w:r w:rsidR="00CD5EDA">
        <w:rPr>
          <w:rFonts w:ascii="Times New Roman" w:hAnsi="Times New Roman" w:cs="Times New Roman"/>
          <w:sz w:val="24"/>
          <w:szCs w:val="24"/>
        </w:rPr>
        <w:t xml:space="preserve"> és meghatározni annak felszín felé történő legvalószínűbb útvonalát. A kapott adatok alapján a szén-dioxid nagy </w:t>
      </w:r>
      <w:r>
        <w:rPr>
          <w:rFonts w:ascii="Times New Roman" w:hAnsi="Times New Roman" w:cs="Times New Roman"/>
          <w:sz w:val="24"/>
          <w:szCs w:val="24"/>
        </w:rPr>
        <w:t>mély</w:t>
      </w:r>
      <w:r w:rsidR="00CD5EDA">
        <w:rPr>
          <w:rFonts w:ascii="Times New Roman" w:hAnsi="Times New Roman" w:cs="Times New Roman"/>
          <w:sz w:val="24"/>
          <w:szCs w:val="24"/>
        </w:rPr>
        <w:t>ségből</w:t>
      </w:r>
      <w:r>
        <w:rPr>
          <w:rFonts w:ascii="Times New Roman" w:hAnsi="Times New Roman" w:cs="Times New Roman"/>
          <w:sz w:val="24"/>
          <w:szCs w:val="24"/>
        </w:rPr>
        <w:t xml:space="preserve"> (&gt;40 km) </w:t>
      </w:r>
      <w:r w:rsidR="00CD5EDA">
        <w:rPr>
          <w:rFonts w:ascii="Times New Roman" w:hAnsi="Times New Roman" w:cs="Times New Roman"/>
          <w:sz w:val="24"/>
          <w:szCs w:val="24"/>
        </w:rPr>
        <w:t xml:space="preserve">származik és úgynevezett gyengeségi zónák, törésvonalak mentén vándorol a felszín felé. Munkám a TOPO-Transylvania </w:t>
      </w:r>
      <w:r w:rsidR="00803E43">
        <w:rPr>
          <w:rFonts w:ascii="Times New Roman" w:hAnsi="Times New Roman" w:cs="Times New Roman"/>
          <w:sz w:val="24"/>
          <w:szCs w:val="24"/>
        </w:rPr>
        <w:t xml:space="preserve">nemzetközi projekt </w:t>
      </w:r>
      <w:r w:rsidR="00CD5EDA">
        <w:rPr>
          <w:rFonts w:ascii="Times New Roman" w:hAnsi="Times New Roman" w:cs="Times New Roman"/>
          <w:sz w:val="24"/>
          <w:szCs w:val="24"/>
        </w:rPr>
        <w:t xml:space="preserve">kutatáshoz </w:t>
      </w:r>
      <w:r w:rsidR="00C543C5">
        <w:rPr>
          <w:rFonts w:ascii="Times New Roman" w:hAnsi="Times New Roman" w:cs="Times New Roman"/>
          <w:sz w:val="24"/>
          <w:szCs w:val="24"/>
        </w:rPr>
        <w:t>kötődik</w:t>
      </w:r>
      <w:r w:rsidR="00CD5EDA">
        <w:rPr>
          <w:rFonts w:ascii="Times New Roman" w:hAnsi="Times New Roman" w:cs="Times New Roman"/>
          <w:sz w:val="24"/>
          <w:szCs w:val="24"/>
        </w:rPr>
        <w:t xml:space="preserve">, </w:t>
      </w:r>
      <w:r w:rsidR="00C543C5">
        <w:rPr>
          <w:rFonts w:ascii="Times New Roman" w:hAnsi="Times New Roman" w:cs="Times New Roman"/>
          <w:sz w:val="24"/>
          <w:szCs w:val="24"/>
        </w:rPr>
        <w:t>ami</w:t>
      </w:r>
      <w:r w:rsidR="00CD5EDA">
        <w:rPr>
          <w:rFonts w:ascii="Times New Roman" w:hAnsi="Times New Roman" w:cs="Times New Roman"/>
          <w:sz w:val="24"/>
          <w:szCs w:val="24"/>
        </w:rPr>
        <w:t xml:space="preserve"> igyekszik megérteni a </w:t>
      </w:r>
      <w:r w:rsidR="00CD5EDA" w:rsidRPr="0084409F">
        <w:rPr>
          <w:rFonts w:ascii="Times New Roman" w:hAnsi="Times New Roman" w:cs="Times New Roman"/>
          <w:sz w:val="24"/>
          <w:szCs w:val="24"/>
        </w:rPr>
        <w:t>Vráncsa-zónában fellépő, földköpeny (70-170 km) mélységben kipattanó földrengések</w:t>
      </w:r>
      <w:r w:rsidR="00CD5EDA">
        <w:rPr>
          <w:rFonts w:ascii="Times New Roman" w:hAnsi="Times New Roman" w:cs="Times New Roman"/>
          <w:sz w:val="24"/>
          <w:szCs w:val="24"/>
        </w:rPr>
        <w:t>et és a Délkeleti-Kárpátok fejlődéstörténetét. Végső célünk, hogy a kigázosodás segítségével létrehozzunk egy olyan terepi laboratóriumi rendszert, aminek segítségével lehetőségünk nyílik jövőbeli, pusztító földrengések előrejelzése.</w:t>
      </w:r>
    </w:p>
    <w:p w14:paraId="34DAF8F1" w14:textId="0E9ACEB4" w:rsidR="00451090" w:rsidRPr="0084409F" w:rsidRDefault="00451090" w:rsidP="004510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 xml:space="preserve">Eredményeimet a </w:t>
      </w:r>
      <w:r w:rsidR="00CD5EDA">
        <w:rPr>
          <w:rFonts w:ascii="Times New Roman" w:hAnsi="Times New Roman" w:cs="Times New Roman"/>
          <w:sz w:val="24"/>
          <w:szCs w:val="24"/>
        </w:rPr>
        <w:t>Goldschmidt2021</w:t>
      </w:r>
      <w:r w:rsidRPr="0084409F">
        <w:rPr>
          <w:rFonts w:ascii="Times New Roman" w:hAnsi="Times New Roman" w:cs="Times New Roman"/>
          <w:sz w:val="24"/>
          <w:szCs w:val="24"/>
        </w:rPr>
        <w:t xml:space="preserve"> konferencián poszter formájában mutattam be</w:t>
      </w:r>
      <w:r w:rsidR="00CD5EDA">
        <w:rPr>
          <w:rFonts w:ascii="Times New Roman" w:hAnsi="Times New Roman" w:cs="Times New Roman"/>
          <w:sz w:val="24"/>
          <w:szCs w:val="24"/>
        </w:rPr>
        <w:t xml:space="preserve"> a „</w:t>
      </w:r>
      <w:r w:rsidR="00CD5EDA" w:rsidRPr="00CD5EDA">
        <w:rPr>
          <w:rFonts w:ascii="Times New Roman" w:hAnsi="Times New Roman" w:cs="Times New Roman"/>
          <w:i/>
          <w:iCs/>
          <w:sz w:val="24"/>
          <w:szCs w:val="24"/>
        </w:rPr>
        <w:t>5jO2 - Measurements in volcanic gases and melt-fluid inclusions for understanding the link with magmatic and mantle processes</w:t>
      </w:r>
      <w:r w:rsidR="00CD5EDA">
        <w:rPr>
          <w:rFonts w:ascii="Times New Roman" w:hAnsi="Times New Roman" w:cs="Times New Roman"/>
          <w:sz w:val="24"/>
          <w:szCs w:val="24"/>
        </w:rPr>
        <w:t>” nevű szekcióban</w:t>
      </w:r>
      <w:r w:rsidRPr="0084409F">
        <w:rPr>
          <w:rFonts w:ascii="Times New Roman" w:hAnsi="Times New Roman" w:cs="Times New Roman"/>
          <w:sz w:val="24"/>
          <w:szCs w:val="24"/>
        </w:rPr>
        <w:t>.  A poszter szekció</w:t>
      </w:r>
      <w:r w:rsidR="00CD5EDA">
        <w:rPr>
          <w:rFonts w:ascii="Times New Roman" w:hAnsi="Times New Roman" w:cs="Times New Roman"/>
          <w:sz w:val="24"/>
          <w:szCs w:val="24"/>
        </w:rPr>
        <w:t xml:space="preserve">t követően </w:t>
      </w:r>
      <w:r w:rsidRPr="0084409F">
        <w:rPr>
          <w:rFonts w:ascii="Times New Roman" w:hAnsi="Times New Roman" w:cs="Times New Roman"/>
          <w:sz w:val="24"/>
          <w:szCs w:val="24"/>
        </w:rPr>
        <w:t>több elismert kutatóval (pl. az olasz</w:t>
      </w:r>
      <w:r w:rsidR="00CD5EDA">
        <w:rPr>
          <w:rFonts w:ascii="Times New Roman" w:hAnsi="Times New Roman" w:cs="Times New Roman"/>
          <w:sz w:val="24"/>
          <w:szCs w:val="24"/>
        </w:rPr>
        <w:t xml:space="preserve"> Andrea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CD5EDA">
        <w:rPr>
          <w:rFonts w:ascii="Times New Roman" w:hAnsi="Times New Roman" w:cs="Times New Roman"/>
          <w:sz w:val="24"/>
          <w:szCs w:val="24"/>
        </w:rPr>
        <w:t>Rizzo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CD5EDA">
        <w:rPr>
          <w:rFonts w:ascii="Times New Roman" w:hAnsi="Times New Roman" w:cs="Times New Roman"/>
          <w:bCs/>
          <w:sz w:val="24"/>
          <w:szCs w:val="24"/>
        </w:rPr>
        <w:t>nemesgáz izotóp szakértő</w:t>
      </w:r>
      <w:r w:rsidR="00C543C5">
        <w:rPr>
          <w:rFonts w:ascii="Times New Roman" w:hAnsi="Times New Roman" w:cs="Times New Roman"/>
          <w:bCs/>
          <w:sz w:val="24"/>
          <w:szCs w:val="24"/>
        </w:rPr>
        <w:t>vel</w:t>
      </w:r>
      <w:r w:rsidRPr="0084409F">
        <w:rPr>
          <w:rFonts w:ascii="Times New Roman" w:hAnsi="Times New Roman" w:cs="Times New Roman"/>
          <w:bCs/>
          <w:sz w:val="24"/>
          <w:szCs w:val="24"/>
        </w:rPr>
        <w:t>)</w:t>
      </w:r>
      <w:r w:rsidRPr="0084409F">
        <w:rPr>
          <w:rFonts w:ascii="Times New Roman" w:hAnsi="Times New Roman" w:cs="Times New Roman"/>
          <w:sz w:val="24"/>
          <w:szCs w:val="24"/>
        </w:rPr>
        <w:t xml:space="preserve"> </w:t>
      </w:r>
      <w:r w:rsidR="002F1A8E" w:rsidRPr="0084409F">
        <w:rPr>
          <w:rFonts w:ascii="Times New Roman" w:hAnsi="Times New Roman" w:cs="Times New Roman"/>
          <w:sz w:val="24"/>
          <w:szCs w:val="24"/>
        </w:rPr>
        <w:t xml:space="preserve">volt szerencsém </w:t>
      </w:r>
      <w:r w:rsidR="00CD5EDA">
        <w:rPr>
          <w:rFonts w:ascii="Times New Roman" w:hAnsi="Times New Roman" w:cs="Times New Roman"/>
          <w:sz w:val="24"/>
          <w:szCs w:val="24"/>
        </w:rPr>
        <w:t>hosszasan megvitatni</w:t>
      </w:r>
      <w:r w:rsidRPr="0084409F">
        <w:rPr>
          <w:rFonts w:ascii="Times New Roman" w:hAnsi="Times New Roman" w:cs="Times New Roman"/>
          <w:sz w:val="24"/>
          <w:szCs w:val="24"/>
        </w:rPr>
        <w:t xml:space="preserve"> eredményeime</w:t>
      </w:r>
      <w:r w:rsidR="00CD5EDA">
        <w:rPr>
          <w:rFonts w:ascii="Times New Roman" w:hAnsi="Times New Roman" w:cs="Times New Roman"/>
          <w:sz w:val="24"/>
          <w:szCs w:val="24"/>
        </w:rPr>
        <w:t xml:space="preserve">t és </w:t>
      </w:r>
      <w:r w:rsidR="003A605E">
        <w:rPr>
          <w:rFonts w:ascii="Times New Roman" w:hAnsi="Times New Roman" w:cs="Times New Roman"/>
          <w:sz w:val="24"/>
          <w:szCs w:val="24"/>
        </w:rPr>
        <w:t>örültek, hogy a kutatásom társadalmi hasznossággal is bír</w:t>
      </w:r>
      <w:r w:rsidRPr="008440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CF251" w14:textId="77777777" w:rsidR="00451090" w:rsidRPr="0084409F" w:rsidRDefault="00451090" w:rsidP="004510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C5CF" w14:textId="77777777" w:rsidR="00803E43" w:rsidRDefault="00451090" w:rsidP="00CD5ED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409F">
        <w:rPr>
          <w:rFonts w:ascii="Times New Roman" w:hAnsi="Times New Roman" w:cs="Times New Roman"/>
          <w:sz w:val="24"/>
          <w:szCs w:val="24"/>
        </w:rPr>
        <w:tab/>
        <w:t>Lange Thomas Pieter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373C8F" w14:textId="66ABAD35" w:rsidR="000210A4" w:rsidRPr="00CD5EDA" w:rsidRDefault="00451090" w:rsidP="00CD5ED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210A4" w:rsidRPr="00CD5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68"/>
    <w:rsid w:val="000210A4"/>
    <w:rsid w:val="00024C40"/>
    <w:rsid w:val="00046DB5"/>
    <w:rsid w:val="001A2257"/>
    <w:rsid w:val="001A3768"/>
    <w:rsid w:val="001B294D"/>
    <w:rsid w:val="00267D82"/>
    <w:rsid w:val="002F1A8E"/>
    <w:rsid w:val="003A605E"/>
    <w:rsid w:val="0040605E"/>
    <w:rsid w:val="00451090"/>
    <w:rsid w:val="00487E14"/>
    <w:rsid w:val="00803E43"/>
    <w:rsid w:val="008231D9"/>
    <w:rsid w:val="00A944A4"/>
    <w:rsid w:val="00C543C5"/>
    <w:rsid w:val="00CD5EDA"/>
    <w:rsid w:val="00F93B13"/>
    <w:rsid w:val="00FD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BEC6"/>
  <w15:chartTrackingRefBased/>
  <w15:docId w15:val="{590AA853-3C71-4B0A-AE05-8E6D8DAA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51090"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51090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51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21.goldschmidt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1702</Characters>
  <Application>Microsoft Office Word</Application>
  <DocSecurity>4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Thomas Pieter</dc:creator>
  <cp:keywords/>
  <dc:description/>
  <cp:lastModifiedBy>User</cp:lastModifiedBy>
  <cp:revision>2</cp:revision>
  <dcterms:created xsi:type="dcterms:W3CDTF">2021-08-18T08:46:00Z</dcterms:created>
  <dcterms:modified xsi:type="dcterms:W3CDTF">2021-08-18T08:46:00Z</dcterms:modified>
</cp:coreProperties>
</file>